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BC" w:rsidRDefault="00283349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2A2A2A"/>
          <w:sz w:val="32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32"/>
          <w:shd w:val="clear" w:color="auto" w:fill="FFFFFF"/>
        </w:rPr>
        <w:t xml:space="preserve">                                 CURRICULUM  VITAE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4"/>
          <w:u w:val="single"/>
          <w:shd w:val="clear" w:color="auto" w:fill="FFFFFF"/>
        </w:rPr>
        <w:t>ANTECEDENTES PERSONALES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br/>
        <w:t>Nombre          : ERIC SERGIO MUÑOZ VALVERDE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Edad                : 60 AÑOS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E. Civil             : CASADO (separado)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R.U.T.              : 5.364.544-5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b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 xml:space="preserve">Dirección        </w:t>
      </w:r>
      <w:r w:rsidR="002423BF"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: Punta</w:t>
      </w: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 xml:space="preserve"> de rieles  1744.Calama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 xml:space="preserve">Fono                : </w:t>
      </w:r>
      <w:r w:rsidR="002423BF"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Cel.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: 56 47 85 42 (</w:t>
      </w:r>
      <w:proofErr w:type="spellStart"/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entel</w:t>
      </w:r>
      <w:proofErr w:type="spellEnd"/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)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Licencia           : A-1 // A-2 Profesional. (Año 1996-Ley 16290)</w:t>
      </w:r>
    </w:p>
    <w:p w:rsidR="00EA0FBC" w:rsidRDefault="00EA0FBC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Email</w:t>
      </w:r>
      <w:proofErr w:type="gramStart"/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:    </w:t>
      </w:r>
      <w:r w:rsidR="002423BF"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 xml:space="preserve">   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       :</w:t>
      </w:r>
      <w:proofErr w:type="gramEnd"/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 </w:t>
      </w:r>
      <w:hyperlink r:id="rId6">
        <w:r>
          <w:rPr>
            <w:rFonts w:ascii="Microsoft New Tai Lue" w:eastAsia="Microsoft New Tai Lue" w:hAnsi="Microsoft New Tai Lue" w:cs="Microsoft New Tai Lue"/>
            <w:b/>
            <w:color w:val="800080"/>
            <w:sz w:val="20"/>
            <w:u w:val="single"/>
            <w:shd w:val="clear" w:color="auto" w:fill="FFFFFF"/>
          </w:rPr>
          <w:t>ericsergio@hotmail.com</w:t>
        </w:r>
      </w:hyperlink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br/>
      </w:r>
      <w:r>
        <w:rPr>
          <w:rFonts w:ascii="Microsoft New Tai Lue" w:eastAsia="Microsoft New Tai Lue" w:hAnsi="Microsoft New Tai Lue" w:cs="Microsoft New Tai Lue"/>
          <w:b/>
          <w:color w:val="000000"/>
          <w:sz w:val="24"/>
          <w:u w:val="single"/>
          <w:shd w:val="clear" w:color="auto" w:fill="FFFFFF"/>
        </w:rPr>
        <w:t>ANTECEDENTES ACADEMICOS</w:t>
      </w:r>
      <w:r>
        <w:rPr>
          <w:rFonts w:ascii="Microsoft New Tai Lue" w:eastAsia="Microsoft New Tai Lue" w:hAnsi="Microsoft New Tai Lue" w:cs="Microsoft New Tai Lue"/>
          <w:b/>
          <w:color w:val="000000"/>
          <w:sz w:val="24"/>
          <w:shd w:val="clear" w:color="auto" w:fill="FFFFFF"/>
        </w:rPr>
        <w:br/>
      </w:r>
      <w:r>
        <w:rPr>
          <w:rFonts w:ascii="Microsoft New Tai Lue" w:eastAsia="Microsoft New Tai Lue" w:hAnsi="Microsoft New Tai Lue" w:cs="Microsoft New Tai Lue"/>
          <w:b/>
          <w:color w:val="000000"/>
          <w:sz w:val="24"/>
          <w:shd w:val="clear" w:color="auto" w:fill="FFFFFF"/>
        </w:rPr>
        <w:br/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* LICENCIA SECUNDARIA.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Obtenida en Liceo" Enrique Molina "de Concepción                               (Licencia)             1969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br/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* 3º AÑO DE INGENIERIA ELECTRONICA.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Cursados en U. de Concepción                                                               (</w:t>
      </w:r>
      <w:proofErr w:type="gramStart"/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Certificado )</w:t>
      </w:r>
      <w:proofErr w:type="gramEnd"/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      1975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br/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* ADMINISTRACION DE EMPRESAS.</w:t>
      </w:r>
    </w:p>
    <w:p w:rsidR="00EA0FBC" w:rsidRDefault="00283349" w:rsidP="00283349">
      <w:pPr>
        <w:spacing w:after="0" w:line="240" w:lineRule="auto"/>
        <w:ind w:left="1440" w:hanging="567"/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          Obtenido en U. Católica de Santiago.                                                       (Titulo)                 1976</w:t>
      </w:r>
    </w:p>
    <w:p w:rsidR="00EA0FBC" w:rsidRDefault="00EA0FBC" w:rsidP="00283349">
      <w:pPr>
        <w:spacing w:after="0" w:line="240" w:lineRule="auto"/>
        <w:ind w:left="1440" w:hanging="567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* SUB TECNICO EN COMERCIO EXTERIOR.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Obtenido en Universidad Católica de Valparaíso                                    (Certificado)         1982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* CORREDOR DE PROPIEDADES.</w:t>
      </w:r>
    </w:p>
    <w:p w:rsidR="00EA0FBC" w:rsidRDefault="002423BF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Obtenido en </w:t>
      </w:r>
      <w:proofErr w:type="spellStart"/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Coproch</w:t>
      </w:r>
      <w:r w:rsidR="00283349"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.Santiago</w:t>
      </w:r>
      <w:proofErr w:type="spellEnd"/>
      <w:r w:rsidR="00283349"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                                                              (Titulo)                 2000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* COMPUTACION Y ARMADO DE PC.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Sistema Office Completo. Mantención y reparación de PC.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Obtenido en Instituto Particular .Iquique                                                (Certificado)         2002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*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 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AGENTE DE SEGUROS GENERALES.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Curso realizado en  ING. .Iquique.                                                            (Sin código)        2003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br/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* CORREDOR DE SEGUROS RENTAS VITALICIAS.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Obtenido Escuela Negocios. Iquique                                                        (Titulo)               2004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br/>
        <w:t>* CORREDOR DE SEGUROS GENERALES Y VIDA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Obtenido en Escuela de negocios. Iquique.                                              (Titulo)               2005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Esperando aprobación de S.V.S.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* 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ADMINISTRADOR DE CONDOMINIOS.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Curso obtenido en COPROCH-STGO.                                                         (Titulo)              2008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br/>
        <w:t> 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br/>
        <w:t>* LICENCIATURA EN CRIMINALISTICA</w:t>
      </w:r>
    </w:p>
    <w:p w:rsidR="00EA0FBC" w:rsidRDefault="00283349" w:rsidP="00283349">
      <w:pPr>
        <w:numPr>
          <w:ilvl w:val="0"/>
          <w:numId w:val="1"/>
        </w:numPr>
        <w:spacing w:after="0" w:line="240" w:lineRule="auto"/>
        <w:ind w:left="1908" w:hanging="360"/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º Año) Carrera obtenida U. del Mar.                                               (Egresado)   2004 – 2008</w:t>
      </w:r>
    </w:p>
    <w:p w:rsidR="00EA0FBC" w:rsidRDefault="00EA0FBC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lastRenderedPageBreak/>
        <w:t xml:space="preserve">                      *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IDIOMA INGLES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Dominio aceptable de  idioma conversacional, superior escrito.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br/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b/>
          <w:color w:val="000000"/>
          <w:sz w:val="20"/>
          <w:u w:val="single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000000"/>
          <w:sz w:val="24"/>
          <w:u w:val="single"/>
          <w:shd w:val="clear" w:color="auto" w:fill="FFFFFF"/>
        </w:rPr>
        <w:t>ANTECEDENTES LABORALES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u w:val="single"/>
          <w:shd w:val="clear" w:color="auto" w:fill="FFFFFF"/>
        </w:rPr>
        <w:t>  (Últimos diez años)</w:t>
      </w:r>
    </w:p>
    <w:p w:rsidR="00EA0FBC" w:rsidRDefault="00EA0FBC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                        * ASISTENTE  EN  COMERCIO EXTERIOR.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 En Empresa Portuaria De Chile, en Valparaíso.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 Designado en Oficina de importaciones y Exportaciones                                    1982–1984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br/>
        <w:t xml:space="preserve">   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br/>
        <w:t>* JEFE DE DEPTO. TECNICO. En Vidriería" ARGENTINA”. Concepción.                      1984–1989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br/>
        <w:t>* ADMINISTRADOR. En Vidriería "GEMINIS". Concepción.                                       1989–1991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br/>
        <w:t>* ADMINISTRADOR. En Vidriería " INSTAL". Coquimbo.                                           1994–1996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br/>
        <w:t> 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br/>
        <w:t>* CONTRATISTA</w:t>
      </w:r>
      <w:proofErr w:type="gramStart"/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.(</w:t>
      </w:r>
      <w:proofErr w:type="gramEnd"/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en vidrios y construcción) En  La Escondida. Antofagasta.            2000–2002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br/>
        <w:t>* CONTRATISTA. En Construcción y Mantención. Iquique.                                       2002-2007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br/>
        <w:t>* Corretajes de Propiedades y Seguros. Servicios. Iquique.                                      2003-2007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* AYUDANTIAS. Matemáticas -Físicas. U. del Mar. Iquique                                       2004–2007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* ASESORIAS. En administración de Condominios. Iquique.                                     2006–2008</w:t>
      </w:r>
    </w:p>
    <w:p w:rsidR="00EA0FBC" w:rsidRDefault="00EA0FBC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* CONDUCTOR PROFESIONAL</w:t>
      </w:r>
      <w:proofErr w:type="gramStart"/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.(</w:t>
      </w:r>
      <w:proofErr w:type="gramEnd"/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Licencia A 1 _A 2)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                       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En empresa de transporte de personal “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Aero Transfer”-Iquique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.</w:t>
      </w: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Sept.-Diciembre      2008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-FUNCIONES: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a) 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Conductor 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 en máquinas: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                                             - Mercedes Benz, modelo Sprinter,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                                             - </w:t>
      </w:r>
      <w:r w:rsidR="002423BF"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Minibús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Mercedes Benz,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                                             - Bus </w:t>
      </w:r>
      <w:r w:rsidR="002423BF"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Sénior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Mercedes Benz,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    </w:t>
      </w:r>
      <w:proofErr w:type="gramStart"/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en</w:t>
      </w:r>
      <w:proofErr w:type="gramEnd"/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traslado de pasajeros. Iquique-Aeropuerto-Iquique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b) Funciones de </w:t>
      </w:r>
      <w:r>
        <w:rPr>
          <w:rFonts w:ascii="Microsoft New Tai Lue" w:eastAsia="Microsoft New Tai Lue" w:hAnsi="Microsoft New Tai Lue" w:cs="Microsoft New Tai Lue"/>
          <w:b/>
          <w:color w:val="000000"/>
          <w:sz w:val="20"/>
          <w:shd w:val="clear" w:color="auto" w:fill="FFFFFF"/>
        </w:rPr>
        <w:t>JEFE DE OPERACIONES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, en la programación</w:t>
      </w: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de las salidas de los conductores 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      </w:t>
      </w:r>
      <w:proofErr w:type="gramStart"/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y</w:t>
      </w:r>
      <w:proofErr w:type="gramEnd"/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 xml:space="preserve"> sus respectivas maquinas a distintos lugares de la ciudad y zona.</w:t>
      </w:r>
    </w:p>
    <w:p w:rsidR="00EA0FBC" w:rsidRDefault="00EA0FBC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                       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c) Diseño de planilla diaria de salidas de conductores en</w:t>
      </w: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</w:t>
      </w:r>
      <w:r>
        <w:rPr>
          <w:rFonts w:ascii="Microsoft New Tai Lue" w:eastAsia="Microsoft New Tai Lue" w:hAnsi="Microsoft New Tai Lue" w:cs="Microsoft New Tai Lue"/>
          <w:color w:val="000000"/>
          <w:sz w:val="20"/>
          <w:shd w:val="clear" w:color="auto" w:fill="FFFFFF"/>
        </w:rPr>
        <w:t>página EXCEL.</w:t>
      </w:r>
    </w:p>
    <w:p w:rsidR="00EA0FBC" w:rsidRDefault="00EA0FBC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* CONDUCTOR DE CAMION. 1995  HASTA 2010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701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-Conduciendo diferentes tipo de camiones  en transporte de mercadería, materiales de construcción, 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    Combustibles, a través del país y en el</w:t>
      </w: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extranjero.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   - Conocimiento en  la conducción de los siguientes camiones: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   - Volvo FH 12-14.caja fuller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   - Iveco euro star.</w:t>
      </w:r>
    </w:p>
    <w:p w:rsidR="00EA0FBC" w:rsidRPr="00283349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  <w:lang w:val="en-US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   </w:t>
      </w:r>
      <w:r w:rsidRPr="00283349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  <w:lang w:val="en-US"/>
        </w:rPr>
        <w:t>- Pegaso 640</w:t>
      </w:r>
    </w:p>
    <w:p w:rsidR="00EA0FBC" w:rsidRPr="00283349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  <w:lang w:val="en-US"/>
        </w:rPr>
      </w:pPr>
      <w:r w:rsidRPr="00283349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  <w:lang w:val="en-US"/>
        </w:rPr>
        <w:t xml:space="preserve">     - Man 1340, caja fuller</w:t>
      </w:r>
    </w:p>
    <w:p w:rsidR="00EA0FBC" w:rsidRPr="00283349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  <w:lang w:val="en-US"/>
        </w:rPr>
      </w:pPr>
      <w:r w:rsidRPr="00283349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  <w:lang w:val="en-US"/>
        </w:rPr>
        <w:t xml:space="preserve">     - Scannia 111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 w:rsidRPr="00283349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  <w:lang w:val="en-US"/>
        </w:rPr>
        <w:t xml:space="preserve">     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- Ambulancia  Mercedes Benz, modelo Sprinter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   - Mercedes Benz, Actros , 440-500, Articulado, doble batea, caja</w:t>
      </w: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electrónica.</w:t>
      </w:r>
    </w:p>
    <w:p w:rsidR="00EA0FBC" w:rsidRDefault="00EA0FBC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lastRenderedPageBreak/>
        <w:t>* CONDUCTOR PROFESIONAL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 -Conductor de ambulancia, Mercedes Benz, automática, mientras  se </w:t>
      </w:r>
      <w:r w:rsidR="002423BF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desarrolló</w:t>
      </w: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el proyecto de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  instalación  del oleoducto desde Argentina a Chile por</w:t>
      </w: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SAN PEDRO DE ATACAMA. 1996-1997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* CONDUCTOR PROFESIONAL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 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- Empresa </w:t>
      </w: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“Buses Pullman SAN LUIS” Iquique.2009-2010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   Conduciendo  Buses, Microbuses, Minibuses, en traslado de </w:t>
      </w:r>
      <w:r w:rsidR="002423BF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pasajeros, en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los siguientes: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- Bus Mercedes Benz 2040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- Microbus Mercedes Benz, 36 pasajeros, carrocería Marcopolo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- Microbus</w:t>
      </w:r>
      <w:r w:rsidR="002423BF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Iveco, 20 pasajeros.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- Minibus Mercedes Benz modelo Sprinter, 16 Pasajeros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- Minibus </w:t>
      </w:r>
      <w:r w:rsidR="002423BF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Hyundai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, Modelo H 1,11 pasajeros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* CONDUCTOR PROFESIONAL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 (de materiales)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-Conduciendo tracto-camión, articulado, </w:t>
      </w: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 xml:space="preserve">MERCEDES BENZ 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 </w:t>
      </w: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actros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 </w:t>
      </w: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440 -500</w:t>
      </w:r>
      <w:proofErr w:type="gramStart"/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,bitren</w:t>
      </w:r>
      <w:proofErr w:type="gramEnd"/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,(42 neumáticos),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(</w:t>
      </w:r>
      <w:proofErr w:type="gramStart"/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caja</w:t>
      </w:r>
      <w:proofErr w:type="gramEnd"/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  electrónica), doble batea de volteo, frontal y lateral, en traslado de productos salinos, a granel,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Desde</w:t>
      </w: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mina Kainita a puerto Patillo, y camión </w:t>
      </w: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VOLVO F14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, articulado, caja fuller.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  <w:t xml:space="preserve">  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Para las empresas </w:t>
      </w: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BESALCO, y SERVIMANI, 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respectivamente. </w:t>
      </w: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IQUIQUE  -2010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* CONDUCTOR PROFESIONAL  TUR  BUS.</w:t>
      </w:r>
    </w:p>
    <w:p w:rsidR="00EA0FBC" w:rsidRDefault="00EA0FBC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</w:pP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 xml:space="preserve"> -Curso aprobado en ESCUELA DE CONDUCTORES DE TUR BUS-STGO</w:t>
      </w:r>
    </w:p>
    <w:p w:rsidR="00EA0FBC" w:rsidRDefault="00283349" w:rsidP="00283349">
      <w:pPr>
        <w:spacing w:after="0" w:line="240" w:lineRule="auto"/>
        <w:ind w:left="567"/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 xml:space="preserve">                 -Curso de manejo de buses de dos pisos, </w:t>
      </w:r>
      <w:r w:rsidR="002423BF"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automáticos</w:t>
      </w: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 xml:space="preserve"> y semi  </w:t>
      </w:r>
      <w:r w:rsidR="002423BF"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automáticos</w:t>
      </w:r>
      <w:bookmarkStart w:id="0" w:name="_GoBack"/>
      <w:bookmarkEnd w:id="0"/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, impartido en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 xml:space="preserve">   dependencias de tur bus.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-Conduciendo  distintos tipos de  buses, modelo </w:t>
      </w:r>
      <w:r w:rsidR="002423BF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clásico,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piso y </w:t>
      </w:r>
      <w:r w:rsidR="002423BF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medio, G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-7</w:t>
      </w:r>
      <w:r w:rsidR="002423BF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, dos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pisos, Scania,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 Mercedes Benz, en todo el país, de preferencia zona norte. </w:t>
      </w:r>
      <w:r w:rsidR="002423BF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Santiago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-Arica.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 JUNIO</w:t>
      </w:r>
      <w:r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-2011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 a la fecha actual.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</w:t>
      </w:r>
      <w:r w:rsidR="002423BF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(ASIGNADO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A LA ZONA  NORTE  ANTOFAGASTA)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Recorrido: Antofagasta-Calama-San Pedro de Atacama-Tal Tal-Iquique-Arica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Conocedor de ruta vial desde </w:t>
      </w:r>
      <w:r w:rsidR="00BB457A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Arica a Puerto Montt</w:t>
      </w: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, incluyendo todos los </w:t>
      </w:r>
    </w:p>
    <w:p w:rsidR="00EA0FBC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 xml:space="preserve">  terminales de buses </w:t>
      </w:r>
      <w:r w:rsidR="00BB457A"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.</w:t>
      </w:r>
    </w:p>
    <w:p w:rsidR="00283349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</w:pPr>
    </w:p>
    <w:p w:rsidR="00283349" w:rsidRPr="00283349" w:rsidRDefault="00283349" w:rsidP="00283349">
      <w:pPr>
        <w:spacing w:after="0" w:line="240" w:lineRule="auto"/>
        <w:ind w:left="1440"/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</w:pPr>
      <w:r w:rsidRPr="00283349">
        <w:rPr>
          <w:rFonts w:ascii="Microsoft New Tai Lue" w:eastAsia="Microsoft New Tai Lue" w:hAnsi="Microsoft New Tai Lue" w:cs="Microsoft New Tai Lue"/>
          <w:b/>
          <w:color w:val="2A2A2A"/>
          <w:sz w:val="20"/>
          <w:shd w:val="clear" w:color="auto" w:fill="FFFFFF"/>
        </w:rPr>
        <w:t>DISPONIBILIDAD INMEDIATA.</w:t>
      </w:r>
    </w:p>
    <w:p w:rsidR="00EA0FBC" w:rsidRDefault="00283349" w:rsidP="00283349">
      <w:pPr>
        <w:spacing w:after="0" w:line="300" w:lineRule="auto"/>
        <w:rPr>
          <w:rFonts w:ascii="Microsoft New Tai Lue" w:eastAsia="Microsoft New Tai Lue" w:hAnsi="Microsoft New Tai Lue" w:cs="Microsoft New Tai Lue"/>
          <w:color w:val="2A2A2A"/>
          <w:sz w:val="24"/>
          <w:shd w:val="clear" w:color="auto" w:fill="FFFFFF"/>
        </w:rPr>
      </w:pPr>
      <w:r>
        <w:rPr>
          <w:rFonts w:ascii="Microsoft New Tai Lue" w:eastAsia="Microsoft New Tai Lue" w:hAnsi="Microsoft New Tai Lue" w:cs="Microsoft New Tai Lue"/>
          <w:color w:val="2A2A2A"/>
          <w:sz w:val="20"/>
          <w:shd w:val="clear" w:color="auto" w:fill="FFFFFF"/>
        </w:rPr>
        <w:t> </w:t>
      </w:r>
    </w:p>
    <w:p w:rsidR="00EA0FBC" w:rsidRDefault="00283349" w:rsidP="00283349">
      <w:pPr>
        <w:spacing w:after="0" w:line="240" w:lineRule="auto"/>
        <w:rPr>
          <w:rFonts w:ascii="Microsoft New Tai Lue" w:eastAsia="Microsoft New Tai Lue" w:hAnsi="Microsoft New Tai Lue" w:cs="Microsoft New Tai Lue"/>
          <w:color w:val="808080"/>
          <w:sz w:val="28"/>
        </w:rPr>
      </w:pPr>
      <w:r>
        <w:rPr>
          <w:rFonts w:ascii="Microsoft New Tai Lue" w:eastAsia="Microsoft New Tai Lue" w:hAnsi="Microsoft New Tai Lue" w:cs="Microsoft New Tai Lue"/>
          <w:color w:val="808080"/>
          <w:sz w:val="28"/>
        </w:rPr>
        <w:t xml:space="preserve">                                                                                                              Eric Muñoz V.</w:t>
      </w:r>
    </w:p>
    <w:sectPr w:rsidR="00EA0FBC" w:rsidSect="0028334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76914"/>
    <w:multiLevelType w:val="multilevel"/>
    <w:tmpl w:val="D8A6D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0FBC"/>
    <w:rsid w:val="002423BF"/>
    <w:rsid w:val="00283349"/>
    <w:rsid w:val="00BB457A"/>
    <w:rsid w:val="00E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csergi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1009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2013-12-09T04:10:00Z</dcterms:created>
  <dcterms:modified xsi:type="dcterms:W3CDTF">2013-12-15T14:54:00Z</dcterms:modified>
</cp:coreProperties>
</file>